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4F" w:rsidRDefault="0026054F" w:rsidP="0026054F">
      <w:pPr>
        <w:rPr>
          <w:rFonts w:ascii="Times New Roman" w:hAnsi="Times New Roman" w:cs="Times New Roman"/>
        </w:rPr>
      </w:pPr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41737185"/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b9bd104d-6082-47bd-8132-2766a2040a6c"/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Тульской области</w:t>
      </w:r>
      <w:bookmarkEnd w:id="1"/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34df4a62-8dcd-4a78-a0bb-c2323fe584ec"/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Администрация МО Одоевский район</w:t>
      </w:r>
      <w:bookmarkEnd w:id="2"/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МКОУ ``ОСОШ имени Героя Советского Союза А.Д. Виноградова``</w:t>
      </w: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284"/>
        <w:gridCol w:w="4110"/>
      </w:tblGrid>
      <w:tr w:rsidR="000D599C" w:rsidRPr="000D599C" w:rsidTr="00FD508C">
        <w:tc>
          <w:tcPr>
            <w:tcW w:w="5353" w:type="dxa"/>
          </w:tcPr>
          <w:p w:rsidR="000D599C" w:rsidRPr="000D599C" w:rsidRDefault="000D599C" w:rsidP="000D59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D599C" w:rsidRPr="000D599C" w:rsidRDefault="000D599C" w:rsidP="000D59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0D599C" w:rsidRPr="000D599C" w:rsidRDefault="000D599C" w:rsidP="000D5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599C" w:rsidRPr="000D599C" w:rsidRDefault="000D599C" w:rsidP="000D5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599C" w:rsidRPr="000D599C" w:rsidRDefault="000D599C" w:rsidP="000D5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 от «29» августа 2024</w:t>
            </w:r>
          </w:p>
        </w:tc>
        <w:tc>
          <w:tcPr>
            <w:tcW w:w="284" w:type="dxa"/>
          </w:tcPr>
          <w:p w:rsidR="000D599C" w:rsidRPr="000D599C" w:rsidRDefault="000D599C" w:rsidP="000D59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0D599C" w:rsidRPr="000D599C" w:rsidRDefault="000D599C" w:rsidP="000D59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D599C" w:rsidRPr="000D599C" w:rsidRDefault="000D599C" w:rsidP="000D599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0D599C" w:rsidRPr="000D599C" w:rsidRDefault="000D599C" w:rsidP="000D59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______________Александрова А. Ю.</w:t>
            </w:r>
          </w:p>
          <w:p w:rsidR="000D599C" w:rsidRPr="000D599C" w:rsidRDefault="000D599C" w:rsidP="000D59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89 от «29» августа 2024.</w:t>
            </w:r>
          </w:p>
          <w:p w:rsidR="000D599C" w:rsidRPr="000D599C" w:rsidRDefault="000D599C" w:rsidP="000D59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«Практикум по русскому языку» (базовый уровень)</w:t>
      </w:r>
    </w:p>
    <w:p w:rsidR="000D599C" w:rsidRPr="000D599C" w:rsidRDefault="000D599C" w:rsidP="000D599C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0D599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8</w:t>
      </w:r>
      <w:r w:rsidRPr="000D599C">
        <w:rPr>
          <w:rFonts w:ascii="Times New Roman" w:eastAsia="Calibri" w:hAnsi="Times New Roman" w:cs="Times New Roman"/>
          <w:color w:val="000000"/>
          <w:sz w:val="28"/>
        </w:rPr>
        <w:t xml:space="preserve"> класс</w:t>
      </w:r>
      <w:r>
        <w:rPr>
          <w:rFonts w:ascii="Times New Roman" w:eastAsia="Calibri" w:hAnsi="Times New Roman" w:cs="Times New Roman"/>
          <w:color w:val="000000"/>
          <w:sz w:val="28"/>
        </w:rPr>
        <w:t>ов</w:t>
      </w: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0D599C" w:rsidRPr="000D599C" w:rsidRDefault="000D599C" w:rsidP="000D599C">
      <w:pPr>
        <w:spacing w:after="0"/>
        <w:ind w:left="120"/>
        <w:jc w:val="center"/>
        <w:rPr>
          <w:rFonts w:ascii="Calibri" w:eastAsia="Calibri" w:hAnsi="Calibri" w:cs="Times New Roman"/>
        </w:rPr>
        <w:sectPr w:rsidR="000D599C" w:rsidRPr="000D599C">
          <w:pgSz w:w="11906" w:h="16383"/>
          <w:pgMar w:top="1134" w:right="850" w:bottom="1134" w:left="1701" w:header="720" w:footer="720" w:gutter="0"/>
          <w:cols w:space="720"/>
        </w:sectPr>
      </w:pPr>
      <w:bookmarkStart w:id="3" w:name="6129fc25-1484-4cce-a161-840ff826026d"/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 xml:space="preserve">Одоев </w:t>
      </w:r>
      <w:bookmarkStart w:id="4" w:name="62614f64-10de-4f5c-96b5-e9621fb5538a"/>
      <w:bookmarkEnd w:id="3"/>
      <w:r w:rsidRPr="000D599C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>
        <w:rPr>
          <w:rFonts w:ascii="Times New Roman" w:eastAsia="Calibri" w:hAnsi="Times New Roman" w:cs="Times New Roman"/>
          <w:b/>
          <w:color w:val="000000"/>
          <w:sz w:val="28"/>
        </w:rPr>
        <w:t>4</w:t>
      </w:r>
    </w:p>
    <w:bookmarkEnd w:id="0"/>
    <w:p w:rsidR="0026054F" w:rsidRDefault="0026054F" w:rsidP="000D599C">
      <w:pPr>
        <w:rPr>
          <w:rFonts w:ascii="Times New Roman" w:hAnsi="Times New Roman" w:cs="Times New Roman"/>
          <w:b/>
          <w:sz w:val="24"/>
        </w:rPr>
      </w:pPr>
    </w:p>
    <w:p w:rsidR="0026564C" w:rsidRPr="0026054F" w:rsidRDefault="0026564C" w:rsidP="000D5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26054F">
        <w:rPr>
          <w:rFonts w:ascii="Times New Roman" w:eastAsia="Times New Roman" w:hAnsi="Times New Roman" w:cs="Times New Roman"/>
          <w:b/>
          <w:bCs/>
          <w:iCs/>
          <w:sz w:val="28"/>
          <w:szCs w:val="27"/>
          <w:lang w:eastAsia="ru-RU"/>
        </w:rPr>
        <w:t>Пояснительная записка</w:t>
      </w:r>
      <w:bookmarkStart w:id="5" w:name="_GoBack"/>
      <w:bookmarkEnd w:id="5"/>
    </w:p>
    <w:p w:rsidR="0026054F" w:rsidRPr="0026054F" w:rsidRDefault="0026054F" w:rsidP="0026054F">
      <w:pPr>
        <w:suppressAutoHyphens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2605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Программа  учебного курса по русскому языку для 8  класса "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Практикум по русскому языку</w:t>
      </w:r>
      <w:r w:rsidRPr="0026054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" </w:t>
      </w:r>
      <w:r w:rsidRPr="0026054F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подготовлена на основе ФГОС ООО, ФОП ООО (Приказ от 18.05.2023 года №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60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370),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учебного 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МКОУ «ОСОШ имени героя Советского Союза А. Д. Виноградова».</w:t>
      </w:r>
    </w:p>
    <w:p w:rsidR="0026564C" w:rsidRPr="0026564C" w:rsidRDefault="0026054F" w:rsidP="0026054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Программа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предназначен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8 класса, которым предстоит сдавать экзамен по русскому языку в формате ОГЭ. Программа составлена на основе Федерального компонента государственного стандарта, рассчитана на 34 часа (1час в неделю). </w:t>
      </w:r>
    </w:p>
    <w:p w:rsidR="0026564C" w:rsidRPr="0026564C" w:rsidRDefault="0026054F" w:rsidP="0026054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</w:t>
      </w:r>
      <w:proofErr w:type="gramEnd"/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обучающимся комплексно использовать знания по орфографии, синтаксису, пунктуации, овладеть навыками речи, научит избежать грамматических и речевых ошибок, построить высказывания с соблюдением норм, составить тексты и сообщения, отредактировать их. </w:t>
      </w:r>
    </w:p>
    <w:p w:rsidR="0026564C" w:rsidRPr="0026564C" w:rsidRDefault="0026054F" w:rsidP="0026054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опирает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знания, умения и навыки, которые были получены школьниками в процессе изучения базового курса русского языка. </w:t>
      </w:r>
    </w:p>
    <w:p w:rsidR="0026564C" w:rsidRPr="002344CA" w:rsidRDefault="0026564C" w:rsidP="0026054F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Цель изучения курса</w:t>
      </w:r>
      <w:r w:rsidRPr="00234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44CA" w:rsidRPr="002344CA" w:rsidRDefault="0026054F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направлен на обеспечение качественной подготовки обучающихся по предмету на основе обобщения и систематизации знаний и совершенствования различного вида компетенций по </w:t>
      </w:r>
      <w:proofErr w:type="spellStart"/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текстоведению</w:t>
      </w:r>
      <w:proofErr w:type="spellEnd"/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важнейшее значение для формирования коммуникативной личности; на помощь учащимся разобраться в трудных вопросах орфографии и пунктуации, систематизации знаний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 </w:t>
      </w:r>
    </w:p>
    <w:p w:rsidR="0026564C" w:rsidRPr="002344CA" w:rsidRDefault="0026564C" w:rsidP="002344CA">
      <w:pPr>
        <w:spacing w:before="100" w:beforeAutospacing="1" w:after="100" w:afterAutospacing="1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Задачи изучения курса</w:t>
      </w:r>
      <w:r w:rsidRPr="00234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6564C" w:rsidRPr="002344CA" w:rsidRDefault="0026564C" w:rsidP="002344C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образовательные задачи курса:</w:t>
      </w:r>
      <w:r w:rsidRPr="00234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6564C" w:rsidRPr="0026564C" w:rsidRDefault="0026564C" w:rsidP="002344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знания по русскому языку, предусматривающие формирование устойчивого интереса к предмету; </w:t>
      </w:r>
    </w:p>
    <w:p w:rsidR="0026564C" w:rsidRPr="0026564C" w:rsidRDefault="0026564C" w:rsidP="002344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повысить уровень логического мышления обучающихся; </w:t>
      </w:r>
    </w:p>
    <w:p w:rsidR="0026564C" w:rsidRPr="0026564C" w:rsidRDefault="0026564C" w:rsidP="002344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языковой </w:t>
      </w:r>
      <w:proofErr w:type="gramStart"/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;</w:t>
      </w:r>
      <w:proofErr w:type="gramEnd"/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64C" w:rsidRPr="0026564C" w:rsidRDefault="0026564C" w:rsidP="002344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восполнить пробелы по указанным выше разделам лингвистики; </w:t>
      </w:r>
    </w:p>
    <w:p w:rsidR="0026564C" w:rsidRPr="0026564C" w:rsidRDefault="0026564C" w:rsidP="002344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выработать навык комплексного анализа текста; </w:t>
      </w:r>
    </w:p>
    <w:p w:rsidR="0026564C" w:rsidRPr="0026564C" w:rsidRDefault="0026564C" w:rsidP="002344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навыки работы над изложением. </w:t>
      </w:r>
    </w:p>
    <w:p w:rsidR="0026564C" w:rsidRPr="002344CA" w:rsidRDefault="0026564C" w:rsidP="002344C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Развивающие задачи курса:</w:t>
      </w:r>
      <w:r w:rsidRPr="00234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6564C" w:rsidRPr="0026564C" w:rsidRDefault="0026564C" w:rsidP="002344CA">
      <w:pPr>
        <w:numPr>
          <w:ilvl w:val="0"/>
          <w:numId w:val="3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применять алгоритм решения орфографической и пунктуационной задачи; </w:t>
      </w:r>
    </w:p>
    <w:p w:rsidR="0026564C" w:rsidRPr="0026564C" w:rsidRDefault="0026564C" w:rsidP="002344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речи обучающихся; </w:t>
      </w:r>
    </w:p>
    <w:p w:rsidR="0026564C" w:rsidRPr="0026564C" w:rsidRDefault="0026564C" w:rsidP="002344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навык работы с книгой (учебником, словарем, справочной литературой); </w:t>
      </w:r>
    </w:p>
    <w:p w:rsidR="0026564C" w:rsidRPr="0026564C" w:rsidRDefault="0026564C" w:rsidP="002344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способствовать эффективной подготовке учащихся к итоговой аттестации по русскому языку. </w:t>
      </w:r>
    </w:p>
    <w:p w:rsidR="0026564C" w:rsidRPr="002344CA" w:rsidRDefault="0026564C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 задачи курса:</w:t>
      </w:r>
      <w:r w:rsidRPr="00234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6564C" w:rsidRPr="0026564C" w:rsidRDefault="0026564C" w:rsidP="002344CA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ключевые компетенции; </w:t>
      </w:r>
    </w:p>
    <w:p w:rsidR="0026564C" w:rsidRPr="0026564C" w:rsidRDefault="0026564C" w:rsidP="002344CA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интерес к гуманитарному образованию; </w:t>
      </w:r>
    </w:p>
    <w:p w:rsidR="0026564C" w:rsidRPr="0026564C" w:rsidRDefault="0026564C" w:rsidP="002344CA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грамотного гражданина РФ. </w:t>
      </w:r>
    </w:p>
    <w:p w:rsidR="0026564C" w:rsidRPr="002344CA" w:rsidRDefault="0026564C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окончании курса обучающиеся должны знать:</w:t>
      </w:r>
      <w:r w:rsidRPr="002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64C" w:rsidRPr="0026564C" w:rsidRDefault="0026564C" w:rsidP="002344CA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русской орфографии и пунктуации; </w:t>
      </w:r>
    </w:p>
    <w:p w:rsidR="0026564C" w:rsidRPr="0026564C" w:rsidRDefault="0026564C" w:rsidP="002344CA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орфографические и пунктуационные правила, ранее представлявшие определенную трудность; </w:t>
      </w:r>
    </w:p>
    <w:p w:rsidR="0026564C" w:rsidRPr="0026564C" w:rsidRDefault="0026564C" w:rsidP="002344CA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написания сжатого изложения. </w:t>
      </w:r>
    </w:p>
    <w:p w:rsidR="0026564C" w:rsidRPr="002344CA" w:rsidRDefault="0026564C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окончании курса обучающиеся должны уметь:</w:t>
      </w:r>
      <w:r w:rsidRPr="0023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приемы информационной переработки текста;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письменные высказывания с точки зрения языкового оформления;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основные словари, справочники, необходимые для совершенствования орфографической и пунктуационной грамотности;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теоретические знания по разделам «Орфография» и «Пунктуация» на практике;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алгоритм написания сжатого изложения;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работать с текстами ОГЭ по русскому языку;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грамотно, свободно и эстетично излагать свои мысли в устной и письменной формах; </w:t>
      </w:r>
    </w:p>
    <w:p w:rsidR="0026564C" w:rsidRPr="0026564C" w:rsidRDefault="0026564C" w:rsidP="002344CA">
      <w:pPr>
        <w:numPr>
          <w:ilvl w:val="0"/>
          <w:numId w:val="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предметными компетенциями (языковой, лингвистической, </w:t>
      </w:r>
      <w:proofErr w:type="spellStart"/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6564C" w:rsidRPr="0026564C" w:rsidRDefault="002344CA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6564C"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организации занятий - семинары и практические занятия. Формами контроля за достижениями учащихся служат самостоятельно подготовленные сообщения, презентации, письменные работы и тесты в формате ОГЭ. </w:t>
      </w:r>
    </w:p>
    <w:p w:rsidR="002344CA" w:rsidRDefault="002344CA" w:rsidP="002344CA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2344CA" w:rsidRPr="002344CA" w:rsidRDefault="002344CA" w:rsidP="002344CA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44CA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Планируемые результаты</w:t>
      </w:r>
      <w:r w:rsidRPr="00234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344CA" w:rsidRPr="002344CA" w:rsidRDefault="002344CA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освоения курса является готовность обучающихся к участию в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разделам. </w:t>
      </w:r>
    </w:p>
    <w:p w:rsidR="002344CA" w:rsidRPr="0007671A" w:rsidRDefault="002344CA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результаты:</w:t>
      </w:r>
    </w:p>
    <w:p w:rsidR="002344CA" w:rsidRPr="0007671A" w:rsidRDefault="002344CA" w:rsidP="002344CA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национально-культурных ценностей русского на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рода; определяющей роли родного языка в развитии интеллектуальных, творческих способностей и мораль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качеств личности; его значения в процессе полу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 школьного образования;</w:t>
      </w:r>
    </w:p>
    <w:p w:rsidR="002344CA" w:rsidRPr="0007671A" w:rsidRDefault="002344CA" w:rsidP="002344CA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чевому самосовершенствованию;</w:t>
      </w:r>
    </w:p>
    <w:p w:rsidR="002344CA" w:rsidRPr="002344CA" w:rsidRDefault="002344CA" w:rsidP="002344CA">
      <w:pPr>
        <w:numPr>
          <w:ilvl w:val="0"/>
          <w:numId w:val="16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енных грамматических средств для свободного выра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мыслей и чувств в процессе речевого общения; способность к самооценке на основе наблюдения за собственной речью.</w:t>
      </w:r>
    </w:p>
    <w:p w:rsidR="002344CA" w:rsidRPr="0007671A" w:rsidRDefault="002344CA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076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результаты: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всеми видами речевой деятельности: говорение, слушание, письмо, чтение;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мации, компакт-диски учебного назначения, ре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сурсы Интернета; умение свободно пользоваться словарями различных типов, справочной лите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ратурой;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и сравнивать речевые вы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сказывания с точки зрения их содержания, сти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листических особенностей и использованных языковых средств;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читанный текст с разной степенью свернутости;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речевого общения ос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орфоэпических, лексических, грамма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тических, стилистических норм современного русского литературного языка; соблюдение ос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правил орфографии и пунктуации в про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цессе письменного общения;</w:t>
      </w:r>
    </w:p>
    <w:p w:rsidR="002344CA" w:rsidRPr="0007671A" w:rsidRDefault="002344CA" w:rsidP="002344CA">
      <w:pPr>
        <w:numPr>
          <w:ilvl w:val="0"/>
          <w:numId w:val="1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дочеты, исправлять их; умение совершенство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редактировать собственные тексты.</w:t>
      </w:r>
    </w:p>
    <w:p w:rsidR="002344CA" w:rsidRPr="0007671A" w:rsidRDefault="002344CA" w:rsidP="002344C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 w:rsidRPr="000767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языка и культуры народа, о роли родного языка в жизни человека и общества;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понятий лингвистики: линг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вистика и ее основные разделы; язык и речь, речевое общение, речь устная и письменная; функционально-смысло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типы речи (повествование, описание, рассужде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ние); текст, типы текста; основные единицы языка, их признаки и особенности употребления в речи;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(орфоэпиче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скими, лексическими, грамматическими, орфографи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ческими, пунктуационными), нормами речевого эти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анализ основных единиц языка, грамматических категорий языка, уместное употреб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языковых единиц адекватно ситуации речевого общения;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видов анализа слова (фо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циональным разновидностям языка, особенностей языкового оформления, использования выразительных средств языка;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коммуникативно-эстетических воз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2344CA" w:rsidRPr="0007671A" w:rsidRDefault="002344CA" w:rsidP="002344CA">
      <w:pPr>
        <w:numPr>
          <w:ilvl w:val="0"/>
          <w:numId w:val="1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высказывания при анализе текстов художественной литературы.</w:t>
      </w:r>
    </w:p>
    <w:p w:rsidR="002344CA" w:rsidRDefault="002344CA" w:rsidP="002344CA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B67C1D" w:rsidRPr="00B67C1D" w:rsidRDefault="00B67C1D" w:rsidP="00B67C1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67C1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Общая характеристика учебного предмета</w:t>
      </w:r>
      <w:r w:rsidRPr="00B67C1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67C1D" w:rsidRPr="0007671A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орфографической и пунктуационной грамотностью имеет большое общекультурное значение, является показателем уровня речевого развития человека, так как умение пишущим грамотно выражать свои мысли, расставлять знаки препинания в созданных текстах свидетельствует об осознанности речевой деятельности. Школа призвана создавать условия для овладения детьми нормами литературного языка, для свободного использования орфографических и пунктуационных правил при создании ими своих письменных высказываний. </w:t>
      </w:r>
    </w:p>
    <w:p w:rsidR="00B67C1D" w:rsidRPr="0007671A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обучения детей орфографии и пунктуации в школе – сформировать у них орфографическую и пунктуационную грамотность, под которой понимается умение пишущего правильно записывать слова, употреблять знаки препинания для членения предложений и текста на смысловые отрезки, а читающего – адекватно с пишущим понимать написанное. Особое внимание предполагается уделить развитию речи обучающихся, так как формировать орфографическую и пунктуационную грамотность в отрыве от творческого процесса создания текста либо без глубокого анализа предложенного авторского текста не имеет смысла.</w:t>
      </w:r>
    </w:p>
    <w:p w:rsidR="00B67C1D" w:rsidRPr="0007671A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предлагает решить проблему формирования орфографической и пунктуационной грамотности через систему таких мыслительных операций, как сравнение, выделение существенных признаков изучаемых явлений, обобщение и систематизацию материала. </w:t>
      </w:r>
    </w:p>
    <w:p w:rsidR="00B67C1D" w:rsidRPr="0007671A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занятии предусматривается </w:t>
      </w:r>
      <w:r w:rsidR="00B67C1D"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двусторонний подход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7C1D" w:rsidRPr="0007671A" w:rsidRDefault="00B67C1D" w:rsidP="00B67C1D">
      <w:pPr>
        <w:numPr>
          <w:ilvl w:val="0"/>
          <w:numId w:val="19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часть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(повторение правил, изучение трудных случаев правописания, определение этапов создания текста).</w:t>
      </w:r>
    </w:p>
    <w:p w:rsidR="00B67C1D" w:rsidRPr="0007671A" w:rsidRDefault="00B67C1D" w:rsidP="00B67C1D">
      <w:pPr>
        <w:numPr>
          <w:ilvl w:val="0"/>
          <w:numId w:val="20"/>
        </w:numPr>
        <w:spacing w:before="100" w:beforeAutospacing="1" w:after="100" w:afterAutospacing="1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часть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различных упражнений, позволяющих сформировать языковую, лингвистическую и коммуникативную компетентности; закрепить знание орфографических и пунктуационных правил, приобрести устойчивые навыки).</w:t>
      </w:r>
    </w:p>
    <w:p w:rsidR="00B67C1D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приближена к потребностям практики; она вводится для того, чтобы помочь обучающимся осознать свою речь, опереться на </w:t>
      </w:r>
      <w:proofErr w:type="spellStart"/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B67C1D" w:rsidRPr="0007671A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системы упражнений предусматривает различные </w:t>
      </w:r>
      <w:r w:rsidR="00B67C1D"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приемы работы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обучающихся: упражнения по аналогии, исследования, использование разных каналов поиска информации (энциклопедические и специальные словари, библиотечные и электронные каталоги, Интернет), работа по опорным таблицам и алгоритмам; словарно-орфографическая работа; морфологический, словообразовательный и орфографический разборы; этимологический анализ слова; различные виды диктантов; работа с текстом (подготовка к ОГЭ); задания с кратким ответом (формат ОГЭ).</w:t>
      </w:r>
    </w:p>
    <w:p w:rsidR="00B67C1D" w:rsidRPr="0007671A" w:rsidRDefault="00AF0DC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</w:t>
      </w:r>
      <w:r w:rsidR="00B67C1D"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строится курс, - </w:t>
      </w:r>
      <w:r w:rsidR="00B67C1D"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научность, системность, доступность</w:t>
      </w:r>
      <w:r w:rsidR="00B67C1D"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7C1D"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целью успешной подготовки к итоговой аттестации за курс основной школы предполагается реализовать систему упражнений, нацеленных на предварительную проверку и последующую корректировку УУД обучающихся: 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на слух содержание звучащих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основную мысль прослушанного текста;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отношение автора к поставленной в прослушанном тексте проблеме;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подробно излагать содержание прослушанных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информацию звучащего текста;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точно и полно понимать содержание прочитанных художественных, публицистических, научно-популярных, официально-деловых текстов различных функционально-смысловых типов речи;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главную мысль прочитанного текста;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отношение автора к поставленной в прочитанном тексте проблеме;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основную мысль, объединяющую прочитанный и прослушанный тексты;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комментировать отношение авторов к поставленной в прослушанном и прочитанном тексте проблеме;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информацию прочитанного текста;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стиль и функционально-смысловой тип речи прочитанного текста;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лексическое значение слова и фразеологического оборота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принадлежность предложения к определенной синтаксической модели по его смыслу, интонации и грамматическим признакам;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грамматическую основу предложения и определять языковые средства её выражения;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знания по лексике, морфологии и синтаксису в практике правописания;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текст в соответствии с заданной темой и функционально-смысловым типом речи;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выражать собственное мнение по проблеме, затронутой в прослушанном и прочитанном текстах, аргументировать его с привлечением информации, извлечённой из них, а также знаний, жизненного или читательского опыта;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последовательно излагать собственные мысли;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выбор и организацию языковых средств в соответствии с темой, целью, стилем и функционально-смысловым типом речи;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 собственной речи разнообразные грамматические конструкции и лексическое богатство языка;</w:t>
      </w:r>
    </w:p>
    <w:p w:rsidR="00B67C1D" w:rsidRPr="0007671A" w:rsidRDefault="00B67C1D" w:rsidP="00B67C1D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оформлять речь в соответствии с орфографическими, грамматическими, пунктуационными и речевыми нормами литературного языка.</w:t>
      </w:r>
    </w:p>
    <w:p w:rsidR="00B67C1D" w:rsidRPr="0007671A" w:rsidRDefault="00B67C1D" w:rsidP="00B67C1D">
      <w:pPr>
        <w:numPr>
          <w:ilvl w:val="0"/>
          <w:numId w:val="21"/>
        </w:numPr>
        <w:spacing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C1D" w:rsidRDefault="00B67C1D" w:rsidP="00B6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C1D" w:rsidRPr="0007671A" w:rsidRDefault="00B67C1D" w:rsidP="00B6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ходе занятий обучающиеся научатся: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свои ответы, приводя нужные примеры в устной и письменной речи;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знания на практике;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тестами по русскому языку;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орфографическими и пунктуационными нормами;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действий при применении изученных правил; 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орфографические и пунктуационные ошибки;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правильной письменной речи;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заданиями с кратким ответом (внимательно читать формулировку задания и понимать её смысл);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следовать инструкциям, сопровождающим задание;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типы заданий с кратким ответом;</w:t>
      </w:r>
    </w:p>
    <w:p w:rsidR="00B67C1D" w:rsidRPr="0007671A" w:rsidRDefault="00B67C1D" w:rsidP="00B67C1D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распределять время на выполнение заданий;</w:t>
      </w:r>
    </w:p>
    <w:p w:rsidR="00B67C1D" w:rsidRPr="0007671A" w:rsidRDefault="00B67C1D" w:rsidP="00B67C1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узнают и повторят: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1D" w:rsidRPr="0007671A" w:rsidRDefault="00B67C1D" w:rsidP="00B67C1D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основных изученных языковых явлений, </w:t>
      </w:r>
      <w:proofErr w:type="spellStart"/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речеведческих</w:t>
      </w:r>
      <w:proofErr w:type="spellEnd"/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понятий;</w:t>
      </w:r>
    </w:p>
    <w:p w:rsidR="00B67C1D" w:rsidRPr="0007671A" w:rsidRDefault="00B67C1D" w:rsidP="00B67C1D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орфографические и пунктуационные правила; </w:t>
      </w:r>
    </w:p>
    <w:p w:rsidR="00B67C1D" w:rsidRPr="00B67C1D" w:rsidRDefault="00B67C1D" w:rsidP="00B67C1D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пунктуационные нормы постановки знаков препинания, которые регулируются пунктуационными правилами</w:t>
      </w:r>
    </w:p>
    <w:p w:rsidR="00B67C1D" w:rsidRPr="00B67C1D" w:rsidRDefault="00B67C1D" w:rsidP="00B6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Общий объём часов на изучение данного курса, </w:t>
      </w:r>
      <w:r w:rsidRPr="00B67C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7C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предусмотренный учебным планом:</w:t>
      </w:r>
    </w:p>
    <w:p w:rsidR="00B67C1D" w:rsidRPr="0007671A" w:rsidRDefault="00B67C1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часа (1 час в неделю) в 8 классе. 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предназначена для реализации в классах, где качество </w:t>
      </w:r>
      <w:proofErr w:type="gramStart"/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 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серьезной 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систематической работы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орфографической и пунктуационной зоркости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способствовать сохранению качества знаний на достигнутом уровне и обеспечит эффективную подготовку к ОГЭ по русскому языку. </w:t>
      </w:r>
    </w:p>
    <w:p w:rsidR="00B67C1D" w:rsidRPr="0007671A" w:rsidRDefault="00B67C1D" w:rsidP="00B67C1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Данный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русскому языку</w:t>
      </w:r>
      <w:r w:rsidRPr="0007671A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дополнением к основном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курсу русского языка  в 8 классе, 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по предмету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язык. 8 класс».</w:t>
      </w:r>
      <w:r w:rsidR="0070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Авторы: </w:t>
      </w:r>
      <w:proofErr w:type="spellStart"/>
      <w:r w:rsidR="00707F52">
        <w:rPr>
          <w:rFonts w:ascii="Times New Roman" w:hAnsi="Times New Roman" w:cs="Times New Roman"/>
        </w:rPr>
        <w:t>Бархударов</w:t>
      </w:r>
      <w:proofErr w:type="spellEnd"/>
      <w:r w:rsidR="00707F52">
        <w:rPr>
          <w:rFonts w:ascii="Times New Roman" w:hAnsi="Times New Roman" w:cs="Times New Roman"/>
        </w:rPr>
        <w:t xml:space="preserve"> С.Г., Крючков С.Е, Максимов Л.Ю.</w:t>
      </w:r>
    </w:p>
    <w:p w:rsidR="002344CA" w:rsidRDefault="002344CA" w:rsidP="002344CA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26564C" w:rsidRPr="00B67C1D" w:rsidRDefault="0026564C" w:rsidP="00B67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7C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  <w:r w:rsidRPr="00B67C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6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Раздел 1. Введение. (1 час)</w:t>
      </w:r>
      <w:r w:rsidRPr="00265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экзаменационной работы по русскому языку в новой форме и критерии её оценивания. Тренировочные задания по оформлению бланков.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6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Раздел 2. Построение сжатого изложения. (5 часов)</w:t>
      </w:r>
      <w:r w:rsidRPr="00265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Сжатое изложение. Содержательные и языковые способы сокращения текста. Построение сжатого изложения. Редактирование изложения.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знаний: построение сжатого изложения.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6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Раздел 3. Орфография. (14 часов)</w:t>
      </w:r>
      <w:r w:rsidRPr="00265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Орфограммы в корнях слов. Правописание приставок. Правописание суффиксов. Правописание н - </w:t>
      </w:r>
      <w:proofErr w:type="spellStart"/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Частицы НЕ-НИ. Текстовые иллюстрации орфографических норм.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6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Раздел 4. Пунктуация. (10 часов)</w:t>
      </w:r>
      <w:r w:rsidRPr="00265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 определениями. Знаки препинания при обращении и прямой речи, оформлении цитат. Тире и двоеточие в предложениях. Текстовые иллюстрации синтаксических и пунктуационных норм.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знаний: тренировочные упражнения; тестовые задания в форме ОГЭ. </w:t>
      </w:r>
    </w:p>
    <w:p w:rsidR="0026564C" w:rsidRPr="0026564C" w:rsidRDefault="0026564C" w:rsidP="00AF0DCD">
      <w:pPr>
        <w:spacing w:before="100" w:beforeAutospacing="1" w:after="100" w:afterAutospacing="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564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Раздел 5. Тестирование. (4 часа)</w:t>
      </w:r>
      <w:r w:rsidRPr="002656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67C1D" w:rsidRPr="00AF0DCD" w:rsidRDefault="0026564C" w:rsidP="00AF0DCD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знаний, умений, навыков по русскому языку при сдаче Государственной итоговой аттестации. </w:t>
      </w:r>
    </w:p>
    <w:p w:rsidR="0026564C" w:rsidRPr="00B67C1D" w:rsidRDefault="0026564C" w:rsidP="002656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7C1D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Тематическое планирование</w:t>
      </w:r>
      <w:r w:rsidRPr="00B67C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0"/>
        <w:gridCol w:w="3294"/>
        <w:gridCol w:w="1375"/>
        <w:gridCol w:w="2270"/>
        <w:gridCol w:w="2194"/>
      </w:tblGrid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разделов, тем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Ко-во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Теоретическая часть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часть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сжатого изложения.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B67C1D" w:rsidRDefault="00B67C1D" w:rsidP="0026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6564C" w:rsidRPr="0026564C" w:rsidRDefault="0026564C" w:rsidP="002656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1D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Календарно-тематическое планирование </w:t>
      </w:r>
      <w:r w:rsidRPr="00B67C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65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34 часа (1 час в неделю)</w:t>
      </w:r>
      <w:r w:rsidRPr="0026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5981"/>
        <w:gridCol w:w="983"/>
        <w:gridCol w:w="2158"/>
      </w:tblGrid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занятия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занятия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Введение </w:t>
            </w: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экзаменационной работы по русскому языку в новой форме и критерии её оценивания.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Построение сжатого изложения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«Определение, признаки и характеристика текста как единицы языка. Тема, идея, проблема текста и способы 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их установления и формулирования».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Композиция, логическая, грамматическая структура текста.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Соотношение </w:t>
            </w:r>
            <w:proofErr w:type="spellStart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абзацного строения текста. Представление об абзаце как о пунктуационном знаке.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1 «Написание сжатого изложения».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Орфография </w:t>
            </w: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  <w:proofErr w:type="spellEnd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система обязательных норм письменной речи (орфографическая норма).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орфографических правил. Алгоритмы их применения.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Проверяемые и непроверяемые безударные гласные в корне.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согласных в корне слова. 0,Ё после шипящих в корне.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Чередующиеся гласные.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№2. «Орфограммы в корнях слов».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3. Правописание приставок. Изменяющиеся и неизменяющиеся на письме приставки. Написание приставок, зависящих от значения.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Н, НН в разных частях речи.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разными частями речи.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слова. Слитные, раздельные, дефисные написания.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производных предлогов.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союзов.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частиц.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разделу «Орфография</w:t>
            </w:r>
            <w:proofErr w:type="gramStart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Пунктуация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  <w:proofErr w:type="spellEnd"/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система обязательных норм письменной речи (пунктуационная норма).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Сочинительные и подчинительные союзы. Сложное предложение: союзное и бессоюзное.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ССП.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случаи употребления знаков препинания в СПП. Практическая работа № 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однородных и неоднородных членах предложения.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Трудные случаи употребления знаков препинания в предложениях с обособленными обстоятельствами и определениями.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при обращении и прямой речи, оформлении цитат.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Тире в предложении.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Двоеточие в предложении.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знаний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Тестовая работа по разделу «Пунктуация».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Тестирование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Пробный тест в формате ОГЭ.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тест в формате ОГЭ.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  <w:tr w:rsidR="0026564C" w:rsidRPr="0026564C" w:rsidTr="0026564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64C" w:rsidRPr="0026564C" w:rsidRDefault="0026564C" w:rsidP="00265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знаний и умений </w:t>
            </w:r>
          </w:p>
        </w:tc>
      </w:tr>
    </w:tbl>
    <w:p w:rsidR="0006742D" w:rsidRDefault="0006742D"/>
    <w:sectPr w:rsidR="0006742D" w:rsidSect="002605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3E02"/>
    <w:multiLevelType w:val="multilevel"/>
    <w:tmpl w:val="12D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82E33"/>
    <w:multiLevelType w:val="multilevel"/>
    <w:tmpl w:val="293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D0D52"/>
    <w:multiLevelType w:val="multilevel"/>
    <w:tmpl w:val="62B4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B4297"/>
    <w:multiLevelType w:val="multilevel"/>
    <w:tmpl w:val="D77C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22944"/>
    <w:multiLevelType w:val="multilevel"/>
    <w:tmpl w:val="88B8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645DA"/>
    <w:multiLevelType w:val="multilevel"/>
    <w:tmpl w:val="E158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4050C"/>
    <w:multiLevelType w:val="multilevel"/>
    <w:tmpl w:val="BBB6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E647BF"/>
    <w:multiLevelType w:val="multilevel"/>
    <w:tmpl w:val="5B1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42877"/>
    <w:multiLevelType w:val="multilevel"/>
    <w:tmpl w:val="0BC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5924BA"/>
    <w:multiLevelType w:val="multilevel"/>
    <w:tmpl w:val="6BE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EF36EF"/>
    <w:multiLevelType w:val="multilevel"/>
    <w:tmpl w:val="5C72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232A9"/>
    <w:multiLevelType w:val="multilevel"/>
    <w:tmpl w:val="8126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A0E90"/>
    <w:multiLevelType w:val="multilevel"/>
    <w:tmpl w:val="C968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E97DB5"/>
    <w:multiLevelType w:val="multilevel"/>
    <w:tmpl w:val="9A60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56922"/>
    <w:multiLevelType w:val="multilevel"/>
    <w:tmpl w:val="F9DA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563A0"/>
    <w:multiLevelType w:val="multilevel"/>
    <w:tmpl w:val="9D4E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6A5023"/>
    <w:multiLevelType w:val="multilevel"/>
    <w:tmpl w:val="397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6768F"/>
    <w:multiLevelType w:val="multilevel"/>
    <w:tmpl w:val="1F9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C15A52"/>
    <w:multiLevelType w:val="multilevel"/>
    <w:tmpl w:val="912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B5DE2"/>
    <w:multiLevelType w:val="multilevel"/>
    <w:tmpl w:val="D2B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6D775E"/>
    <w:multiLevelType w:val="multilevel"/>
    <w:tmpl w:val="3172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54FC2"/>
    <w:multiLevelType w:val="multilevel"/>
    <w:tmpl w:val="056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96D0A"/>
    <w:multiLevelType w:val="multilevel"/>
    <w:tmpl w:val="C58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21"/>
  </w:num>
  <w:num w:numId="7">
    <w:abstractNumId w:val="17"/>
  </w:num>
  <w:num w:numId="8">
    <w:abstractNumId w:val="11"/>
  </w:num>
  <w:num w:numId="9">
    <w:abstractNumId w:val="1"/>
  </w:num>
  <w:num w:numId="10">
    <w:abstractNumId w:val="18"/>
  </w:num>
  <w:num w:numId="11">
    <w:abstractNumId w:val="10"/>
  </w:num>
  <w:num w:numId="12">
    <w:abstractNumId w:val="12"/>
  </w:num>
  <w:num w:numId="13">
    <w:abstractNumId w:val="22"/>
  </w:num>
  <w:num w:numId="14">
    <w:abstractNumId w:val="14"/>
  </w:num>
  <w:num w:numId="15">
    <w:abstractNumId w:val="0"/>
  </w:num>
  <w:num w:numId="16">
    <w:abstractNumId w:val="8"/>
  </w:num>
  <w:num w:numId="17">
    <w:abstractNumId w:val="16"/>
  </w:num>
  <w:num w:numId="18">
    <w:abstractNumId w:val="7"/>
  </w:num>
  <w:num w:numId="19">
    <w:abstractNumId w:val="19"/>
  </w:num>
  <w:num w:numId="20">
    <w:abstractNumId w:val="2"/>
  </w:num>
  <w:num w:numId="21">
    <w:abstractNumId w:val="6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39"/>
    <w:rsid w:val="0006742D"/>
    <w:rsid w:val="000D599C"/>
    <w:rsid w:val="002344CA"/>
    <w:rsid w:val="0026054F"/>
    <w:rsid w:val="0026564C"/>
    <w:rsid w:val="00707F52"/>
    <w:rsid w:val="00747E84"/>
    <w:rsid w:val="00803B39"/>
    <w:rsid w:val="00AF0DCD"/>
    <w:rsid w:val="00B6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27ADE-42C7-4B24-8435-5A781A47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KRAFTWAY</cp:lastModifiedBy>
  <cp:revision>10</cp:revision>
  <dcterms:created xsi:type="dcterms:W3CDTF">2024-08-26T17:18:00Z</dcterms:created>
  <dcterms:modified xsi:type="dcterms:W3CDTF">2024-09-27T09:03:00Z</dcterms:modified>
</cp:coreProperties>
</file>