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E0" w:rsidRPr="001568E0" w:rsidRDefault="001568E0" w:rsidP="001568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E0">
        <w:rPr>
          <w:rFonts w:ascii="Times New Roman" w:hAnsi="Times New Roman" w:cs="Times New Roman"/>
          <w:sz w:val="24"/>
          <w:szCs w:val="24"/>
        </w:rPr>
        <w:t>Федеральная рабочая п</w:t>
      </w:r>
      <w:r>
        <w:rPr>
          <w:rFonts w:ascii="Times New Roman" w:hAnsi="Times New Roman" w:cs="Times New Roman"/>
          <w:sz w:val="24"/>
          <w:szCs w:val="24"/>
        </w:rPr>
        <w:t>рограмма учебного предмета «Рус</w:t>
      </w:r>
      <w:r w:rsidRPr="001568E0">
        <w:rPr>
          <w:rFonts w:ascii="Times New Roman" w:hAnsi="Times New Roman" w:cs="Times New Roman"/>
          <w:sz w:val="24"/>
          <w:szCs w:val="24"/>
        </w:rPr>
        <w:t>ский язык» на уровне основ</w:t>
      </w:r>
      <w:r>
        <w:rPr>
          <w:rFonts w:ascii="Times New Roman" w:hAnsi="Times New Roman" w:cs="Times New Roman"/>
          <w:sz w:val="24"/>
          <w:szCs w:val="24"/>
        </w:rPr>
        <w:t>ного общего образования состав</w:t>
      </w:r>
      <w:r w:rsidRPr="001568E0">
        <w:rPr>
          <w:rFonts w:ascii="Times New Roman" w:hAnsi="Times New Roman" w:cs="Times New Roman"/>
          <w:sz w:val="24"/>
          <w:szCs w:val="24"/>
        </w:rPr>
        <w:t>лена на основе требований к результатам освоения ООП ООО,</w:t>
      </w:r>
    </w:p>
    <w:p w:rsidR="00080A45" w:rsidRDefault="001568E0" w:rsidP="001568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8E0">
        <w:rPr>
          <w:rFonts w:ascii="Times New Roman" w:hAnsi="Times New Roman" w:cs="Times New Roman"/>
          <w:sz w:val="24"/>
          <w:szCs w:val="24"/>
        </w:rPr>
        <w:t>представленных в ФГОС ООО</w:t>
      </w:r>
      <w:r>
        <w:rPr>
          <w:rFonts w:ascii="Times New Roman" w:hAnsi="Times New Roman" w:cs="Times New Roman"/>
          <w:sz w:val="24"/>
          <w:szCs w:val="24"/>
        </w:rPr>
        <w:t xml:space="preserve">, а также Федеральной программы </w:t>
      </w:r>
      <w:r w:rsidRPr="001568E0">
        <w:rPr>
          <w:rFonts w:ascii="Times New Roman" w:hAnsi="Times New Roman" w:cs="Times New Roman"/>
          <w:sz w:val="24"/>
          <w:szCs w:val="24"/>
        </w:rPr>
        <w:t>воспитания, с учётом Концепции преподавания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</w:t>
      </w:r>
      <w:r w:rsidRPr="001568E0">
        <w:rPr>
          <w:rFonts w:ascii="Times New Roman" w:hAnsi="Times New Roman" w:cs="Times New Roman"/>
          <w:sz w:val="24"/>
          <w:szCs w:val="24"/>
        </w:rPr>
        <w:t>и литературы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(утверждённой распо</w:t>
      </w:r>
      <w:r w:rsidRPr="001568E0">
        <w:rPr>
          <w:rFonts w:ascii="Times New Roman" w:hAnsi="Times New Roman" w:cs="Times New Roman"/>
          <w:sz w:val="24"/>
          <w:szCs w:val="24"/>
        </w:rPr>
        <w:t>ряжением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от 9 апреля </w:t>
      </w:r>
      <w:r w:rsidRPr="001568E0">
        <w:rPr>
          <w:rFonts w:ascii="Times New Roman" w:hAnsi="Times New Roman" w:cs="Times New Roman"/>
          <w:sz w:val="24"/>
          <w:szCs w:val="24"/>
        </w:rPr>
        <w:t>2016 г. № 637-р) и подлеж</w:t>
      </w:r>
      <w:r>
        <w:rPr>
          <w:rFonts w:ascii="Times New Roman" w:hAnsi="Times New Roman" w:cs="Times New Roman"/>
          <w:sz w:val="24"/>
          <w:szCs w:val="24"/>
        </w:rPr>
        <w:t xml:space="preserve">ит непосредственному применению </w:t>
      </w:r>
      <w:r w:rsidRPr="001568E0">
        <w:rPr>
          <w:rFonts w:ascii="Times New Roman" w:hAnsi="Times New Roman" w:cs="Times New Roman"/>
          <w:sz w:val="24"/>
          <w:szCs w:val="24"/>
        </w:rPr>
        <w:t>при реализации обязательной части ООП ООО.</w:t>
      </w:r>
    </w:p>
    <w:p w:rsidR="00123653" w:rsidRPr="00123653" w:rsidRDefault="00123653" w:rsidP="001236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123653">
        <w:rPr>
          <w:rFonts w:ascii="Times New Roman" w:hAnsi="Times New Roman" w:cs="Times New Roman"/>
          <w:sz w:val="24"/>
          <w:szCs w:val="20"/>
        </w:rPr>
        <w:t>Федеральная рабочая программ</w:t>
      </w:r>
      <w:r>
        <w:rPr>
          <w:rFonts w:ascii="Times New Roman" w:hAnsi="Times New Roman" w:cs="Times New Roman"/>
          <w:sz w:val="24"/>
          <w:szCs w:val="20"/>
        </w:rPr>
        <w:t>а по учебному предмету «Рус</w:t>
      </w:r>
      <w:r w:rsidRPr="00123653">
        <w:rPr>
          <w:rFonts w:ascii="Times New Roman" w:hAnsi="Times New Roman" w:cs="Times New Roman"/>
          <w:sz w:val="24"/>
          <w:szCs w:val="20"/>
        </w:rPr>
        <w:t>ский язык» разработана с це</w:t>
      </w:r>
      <w:r>
        <w:rPr>
          <w:rFonts w:ascii="Times New Roman" w:hAnsi="Times New Roman" w:cs="Times New Roman"/>
          <w:sz w:val="24"/>
          <w:szCs w:val="20"/>
        </w:rPr>
        <w:t>лью оказания методической помо</w:t>
      </w:r>
      <w:r w:rsidRPr="00123653">
        <w:rPr>
          <w:rFonts w:ascii="Times New Roman" w:hAnsi="Times New Roman" w:cs="Times New Roman"/>
          <w:sz w:val="24"/>
          <w:szCs w:val="20"/>
        </w:rPr>
        <w:t xml:space="preserve">щи учителю русского языка </w:t>
      </w:r>
      <w:r>
        <w:rPr>
          <w:rFonts w:ascii="Times New Roman" w:hAnsi="Times New Roman" w:cs="Times New Roman"/>
          <w:sz w:val="24"/>
          <w:szCs w:val="20"/>
        </w:rPr>
        <w:t xml:space="preserve">в создании рабочей программы по </w:t>
      </w:r>
      <w:r w:rsidRPr="00123653">
        <w:rPr>
          <w:rFonts w:ascii="Times New Roman" w:hAnsi="Times New Roman" w:cs="Times New Roman"/>
          <w:sz w:val="24"/>
          <w:szCs w:val="20"/>
        </w:rPr>
        <w:t>учебному предмету, ориенти</w:t>
      </w:r>
      <w:r>
        <w:rPr>
          <w:rFonts w:ascii="Times New Roman" w:hAnsi="Times New Roman" w:cs="Times New Roman"/>
          <w:sz w:val="24"/>
          <w:szCs w:val="20"/>
        </w:rPr>
        <w:t>рованной на современные тенден</w:t>
      </w:r>
      <w:r w:rsidRPr="00123653">
        <w:rPr>
          <w:rFonts w:ascii="Times New Roman" w:hAnsi="Times New Roman" w:cs="Times New Roman"/>
          <w:sz w:val="24"/>
          <w:szCs w:val="20"/>
        </w:rPr>
        <w:t>ции в школьном образовании и активные методики обуче</w:t>
      </w:r>
      <w:r>
        <w:rPr>
          <w:rFonts w:ascii="Times New Roman" w:hAnsi="Times New Roman" w:cs="Times New Roman"/>
          <w:sz w:val="24"/>
          <w:szCs w:val="20"/>
        </w:rPr>
        <w:t xml:space="preserve">ния. </w:t>
      </w:r>
      <w:r w:rsidRPr="00123653">
        <w:rPr>
          <w:rFonts w:ascii="Times New Roman" w:hAnsi="Times New Roman" w:cs="Times New Roman"/>
          <w:sz w:val="24"/>
          <w:szCs w:val="20"/>
        </w:rPr>
        <w:t>Федеральная рабочая прогр</w:t>
      </w:r>
      <w:r>
        <w:rPr>
          <w:rFonts w:ascii="Times New Roman" w:hAnsi="Times New Roman" w:cs="Times New Roman"/>
          <w:sz w:val="24"/>
          <w:szCs w:val="20"/>
        </w:rPr>
        <w:t>амма по учебному предмету «Рус</w:t>
      </w:r>
      <w:r w:rsidRPr="00123653">
        <w:rPr>
          <w:rFonts w:ascii="Times New Roman" w:hAnsi="Times New Roman" w:cs="Times New Roman"/>
          <w:sz w:val="24"/>
          <w:szCs w:val="20"/>
        </w:rPr>
        <w:t>ский язык» позволит учителю:</w:t>
      </w:r>
    </w:p>
    <w:p w:rsidR="00123653" w:rsidRPr="00123653" w:rsidRDefault="00123653" w:rsidP="001236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123653">
        <w:rPr>
          <w:rFonts w:ascii="Times New Roman" w:hAnsi="Times New Roman" w:cs="Times New Roman"/>
          <w:sz w:val="24"/>
          <w:szCs w:val="20"/>
        </w:rPr>
        <w:t>реализовать в процессе преподав</w:t>
      </w:r>
      <w:r>
        <w:rPr>
          <w:rFonts w:ascii="Times New Roman" w:hAnsi="Times New Roman" w:cs="Times New Roman"/>
          <w:sz w:val="24"/>
          <w:szCs w:val="20"/>
        </w:rPr>
        <w:t xml:space="preserve">ания русского языка современные </w:t>
      </w:r>
      <w:r w:rsidRPr="00123653">
        <w:rPr>
          <w:rFonts w:ascii="Times New Roman" w:hAnsi="Times New Roman" w:cs="Times New Roman"/>
          <w:sz w:val="24"/>
          <w:szCs w:val="20"/>
        </w:rPr>
        <w:t>подходы к дост</w:t>
      </w:r>
      <w:r>
        <w:rPr>
          <w:rFonts w:ascii="Times New Roman" w:hAnsi="Times New Roman" w:cs="Times New Roman"/>
          <w:sz w:val="24"/>
          <w:szCs w:val="20"/>
        </w:rPr>
        <w:t xml:space="preserve">ижению личностных, </w:t>
      </w:r>
      <w:proofErr w:type="spellStart"/>
      <w:r>
        <w:rPr>
          <w:rFonts w:ascii="Times New Roman" w:hAnsi="Times New Roman" w:cs="Times New Roman"/>
          <w:sz w:val="24"/>
          <w:szCs w:val="20"/>
        </w:rPr>
        <w:t>метапредмет</w:t>
      </w:r>
      <w:r w:rsidRPr="00123653">
        <w:rPr>
          <w:rFonts w:ascii="Times New Roman" w:hAnsi="Times New Roman" w:cs="Times New Roman"/>
          <w:sz w:val="24"/>
          <w:szCs w:val="20"/>
        </w:rPr>
        <w:t>ных</w:t>
      </w:r>
      <w:proofErr w:type="spellEnd"/>
      <w:r w:rsidRPr="00123653">
        <w:rPr>
          <w:rFonts w:ascii="Times New Roman" w:hAnsi="Times New Roman" w:cs="Times New Roman"/>
          <w:sz w:val="24"/>
          <w:szCs w:val="20"/>
        </w:rPr>
        <w:t xml:space="preserve"> и предметных результ</w:t>
      </w:r>
      <w:r>
        <w:rPr>
          <w:rFonts w:ascii="Times New Roman" w:hAnsi="Times New Roman" w:cs="Times New Roman"/>
          <w:sz w:val="24"/>
          <w:szCs w:val="20"/>
        </w:rPr>
        <w:t xml:space="preserve">атов обучения, сформулированных </w:t>
      </w:r>
      <w:r w:rsidRPr="00123653">
        <w:rPr>
          <w:rFonts w:ascii="Times New Roman" w:hAnsi="Times New Roman" w:cs="Times New Roman"/>
          <w:sz w:val="24"/>
          <w:szCs w:val="20"/>
        </w:rPr>
        <w:t>в ФГОС ООО;</w:t>
      </w:r>
    </w:p>
    <w:p w:rsidR="00123653" w:rsidRPr="00123653" w:rsidRDefault="00123653" w:rsidP="001236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123653">
        <w:rPr>
          <w:rFonts w:ascii="Times New Roman" w:hAnsi="Times New Roman" w:cs="Times New Roman"/>
          <w:sz w:val="24"/>
          <w:szCs w:val="20"/>
        </w:rPr>
        <w:t>определить и структу</w:t>
      </w:r>
      <w:r>
        <w:rPr>
          <w:rFonts w:ascii="Times New Roman" w:hAnsi="Times New Roman" w:cs="Times New Roman"/>
          <w:sz w:val="24"/>
          <w:szCs w:val="20"/>
        </w:rPr>
        <w:t xml:space="preserve">рировать планируемые результаты </w:t>
      </w:r>
      <w:r w:rsidRPr="00123653">
        <w:rPr>
          <w:rFonts w:ascii="Times New Roman" w:hAnsi="Times New Roman" w:cs="Times New Roman"/>
          <w:sz w:val="24"/>
          <w:szCs w:val="20"/>
        </w:rPr>
        <w:t>обучения и содержание у</w:t>
      </w:r>
      <w:r>
        <w:rPr>
          <w:rFonts w:ascii="Times New Roman" w:hAnsi="Times New Roman" w:cs="Times New Roman"/>
          <w:sz w:val="24"/>
          <w:szCs w:val="20"/>
        </w:rPr>
        <w:t xml:space="preserve">чебного предмета «Русский язык» </w:t>
      </w:r>
      <w:r w:rsidRPr="00123653">
        <w:rPr>
          <w:rFonts w:ascii="Times New Roman" w:hAnsi="Times New Roman" w:cs="Times New Roman"/>
          <w:sz w:val="24"/>
          <w:szCs w:val="20"/>
        </w:rPr>
        <w:t>по годам обучения в соответствии с ФГОС ООО, ФООП ООО;</w:t>
      </w:r>
    </w:p>
    <w:p w:rsidR="00123653" w:rsidRPr="00123653" w:rsidRDefault="00123653" w:rsidP="001236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- </w:t>
      </w:r>
      <w:r w:rsidRPr="00123653">
        <w:rPr>
          <w:rFonts w:ascii="Times New Roman" w:hAnsi="Times New Roman" w:cs="Times New Roman"/>
          <w:sz w:val="24"/>
          <w:szCs w:val="20"/>
        </w:rPr>
        <w:t>разработать календарно-т</w:t>
      </w:r>
      <w:r>
        <w:rPr>
          <w:rFonts w:ascii="Times New Roman" w:hAnsi="Times New Roman" w:cs="Times New Roman"/>
          <w:sz w:val="24"/>
          <w:szCs w:val="20"/>
        </w:rPr>
        <w:t>ематическое планирование с учё</w:t>
      </w:r>
      <w:r w:rsidRPr="00123653">
        <w:rPr>
          <w:rFonts w:ascii="Times New Roman" w:hAnsi="Times New Roman" w:cs="Times New Roman"/>
          <w:sz w:val="24"/>
          <w:szCs w:val="20"/>
        </w:rPr>
        <w:t>том особенностей конкретно</w:t>
      </w:r>
      <w:r>
        <w:rPr>
          <w:rFonts w:ascii="Times New Roman" w:hAnsi="Times New Roman" w:cs="Times New Roman"/>
          <w:sz w:val="24"/>
          <w:szCs w:val="20"/>
        </w:rPr>
        <w:t>го класса, используя рекомендо</w:t>
      </w:r>
      <w:r w:rsidRPr="00123653">
        <w:rPr>
          <w:rFonts w:ascii="Times New Roman" w:hAnsi="Times New Roman" w:cs="Times New Roman"/>
          <w:sz w:val="24"/>
          <w:szCs w:val="20"/>
        </w:rPr>
        <w:t>ванное примерное распределен</w:t>
      </w:r>
      <w:r>
        <w:rPr>
          <w:rFonts w:ascii="Times New Roman" w:hAnsi="Times New Roman" w:cs="Times New Roman"/>
          <w:sz w:val="24"/>
          <w:szCs w:val="20"/>
        </w:rPr>
        <w:t xml:space="preserve">ие учебного времени на изучение </w:t>
      </w:r>
      <w:r w:rsidRPr="00123653">
        <w:rPr>
          <w:rFonts w:ascii="Times New Roman" w:hAnsi="Times New Roman" w:cs="Times New Roman"/>
          <w:sz w:val="24"/>
          <w:szCs w:val="20"/>
        </w:rPr>
        <w:t>определённого раздела/темы</w:t>
      </w:r>
      <w:r>
        <w:rPr>
          <w:rFonts w:ascii="Times New Roman" w:hAnsi="Times New Roman" w:cs="Times New Roman"/>
          <w:sz w:val="24"/>
          <w:szCs w:val="20"/>
        </w:rPr>
        <w:t xml:space="preserve">, а также предложенные основные </w:t>
      </w:r>
      <w:bookmarkStart w:id="0" w:name="_GoBack"/>
      <w:bookmarkEnd w:id="0"/>
      <w:r w:rsidRPr="00123653">
        <w:rPr>
          <w:rFonts w:ascii="Times New Roman" w:hAnsi="Times New Roman" w:cs="Times New Roman"/>
          <w:sz w:val="24"/>
          <w:szCs w:val="20"/>
        </w:rPr>
        <w:t xml:space="preserve">виды учебной деятельности </w:t>
      </w:r>
      <w:r>
        <w:rPr>
          <w:rFonts w:ascii="Times New Roman" w:hAnsi="Times New Roman" w:cs="Times New Roman"/>
          <w:sz w:val="24"/>
          <w:szCs w:val="20"/>
        </w:rPr>
        <w:t xml:space="preserve">для освоения учебного материала </w:t>
      </w:r>
      <w:r w:rsidRPr="00123653">
        <w:rPr>
          <w:rFonts w:ascii="Times New Roman" w:hAnsi="Times New Roman" w:cs="Times New Roman"/>
          <w:sz w:val="24"/>
          <w:szCs w:val="20"/>
        </w:rPr>
        <w:t>разделов/тем курса.</w:t>
      </w:r>
    </w:p>
    <w:sectPr w:rsidR="00123653" w:rsidRPr="0012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F8"/>
    <w:rsid w:val="00080A45"/>
    <w:rsid w:val="00123653"/>
    <w:rsid w:val="001568E0"/>
    <w:rsid w:val="003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2023-08-14T14:53:00Z</dcterms:created>
  <dcterms:modified xsi:type="dcterms:W3CDTF">2023-08-14T14:59:00Z</dcterms:modified>
</cp:coreProperties>
</file>